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CCB" w:rsidRPr="006F152C" w:rsidRDefault="006F152C" w:rsidP="006F152C">
      <w:pPr>
        <w:ind w:left="720"/>
        <w:rPr>
          <w:b/>
          <w:sz w:val="32"/>
          <w:szCs w:val="32"/>
        </w:rPr>
      </w:pPr>
      <w:r w:rsidRPr="006F152C">
        <w:rPr>
          <w:b/>
          <w:sz w:val="32"/>
          <w:szCs w:val="32"/>
        </w:rPr>
        <w:t>The Mighty Extended Response</w:t>
      </w:r>
    </w:p>
    <w:p w:rsidR="006F152C" w:rsidRPr="006F152C" w:rsidRDefault="006F152C" w:rsidP="006F152C">
      <w:pPr>
        <w:rPr>
          <w:b/>
          <w:sz w:val="28"/>
          <w:szCs w:val="28"/>
        </w:rPr>
      </w:pPr>
      <w:r w:rsidRPr="006F152C">
        <w:rPr>
          <w:b/>
          <w:sz w:val="28"/>
          <w:szCs w:val="28"/>
        </w:rPr>
        <w:t>Write an extended response on one of the following topics.</w:t>
      </w:r>
    </w:p>
    <w:p w:rsidR="006F152C" w:rsidRDefault="006F152C" w:rsidP="006F152C">
      <w:pPr>
        <w:rPr>
          <w:sz w:val="28"/>
          <w:szCs w:val="28"/>
        </w:rPr>
      </w:pPr>
      <w:r>
        <w:rPr>
          <w:sz w:val="28"/>
          <w:szCs w:val="28"/>
        </w:rPr>
        <w:t>Your extended response should be tightly structured and follow the TEEL paragraph structure.</w:t>
      </w:r>
    </w:p>
    <w:p w:rsidR="006F152C" w:rsidRDefault="006F152C" w:rsidP="006F152C">
      <w:pPr>
        <w:rPr>
          <w:sz w:val="28"/>
          <w:szCs w:val="28"/>
        </w:rPr>
      </w:pPr>
      <w:r>
        <w:rPr>
          <w:sz w:val="28"/>
          <w:szCs w:val="28"/>
        </w:rPr>
        <w:t>You should begin with an introduction that explains the question and points to the main points you will discuss in the body of your response. The body of your response should be an explanation in four to five paragraphs of each of the points you have outlined in the introduction. You should sum up your response with a concluding paragraph.</w:t>
      </w:r>
    </w:p>
    <w:p w:rsidR="00892B18" w:rsidRDefault="006F152C" w:rsidP="006F152C">
      <w:pPr>
        <w:pStyle w:val="ListParagraph"/>
        <w:numPr>
          <w:ilvl w:val="0"/>
          <w:numId w:val="2"/>
        </w:numPr>
        <w:rPr>
          <w:sz w:val="28"/>
          <w:szCs w:val="28"/>
        </w:rPr>
      </w:pPr>
      <w:r>
        <w:rPr>
          <w:sz w:val="28"/>
          <w:szCs w:val="28"/>
        </w:rPr>
        <w:t>Kevin says, “A knight is judged by his deeds.” Explain</w:t>
      </w:r>
      <w:r w:rsidR="00892B18">
        <w:rPr>
          <w:sz w:val="28"/>
          <w:szCs w:val="28"/>
        </w:rPr>
        <w:t xml:space="preserve"> if this is true in Max and Kevin’s case. ( Use examples from the film to illustrate your answer)</w:t>
      </w:r>
    </w:p>
    <w:p w:rsidR="00892B18" w:rsidRDefault="00892B18" w:rsidP="006F152C">
      <w:pPr>
        <w:pStyle w:val="ListParagraph"/>
        <w:numPr>
          <w:ilvl w:val="0"/>
          <w:numId w:val="2"/>
        </w:numPr>
        <w:rPr>
          <w:sz w:val="28"/>
          <w:szCs w:val="28"/>
        </w:rPr>
      </w:pPr>
      <w:r>
        <w:rPr>
          <w:sz w:val="28"/>
          <w:szCs w:val="28"/>
        </w:rPr>
        <w:t>In what ways do Kevin and Max show that team work is an important value?</w:t>
      </w:r>
    </w:p>
    <w:p w:rsidR="00892B18" w:rsidRDefault="00892B18" w:rsidP="006F152C">
      <w:pPr>
        <w:pStyle w:val="ListParagraph"/>
        <w:numPr>
          <w:ilvl w:val="0"/>
          <w:numId w:val="2"/>
        </w:numPr>
        <w:rPr>
          <w:sz w:val="28"/>
          <w:szCs w:val="28"/>
        </w:rPr>
      </w:pPr>
      <w:r>
        <w:rPr>
          <w:sz w:val="28"/>
          <w:szCs w:val="28"/>
        </w:rPr>
        <w:t>How do Kevin and Max rise above their physical and emotional limitations?</w:t>
      </w:r>
    </w:p>
    <w:p w:rsidR="00892B18" w:rsidRDefault="00892B18" w:rsidP="006F152C">
      <w:pPr>
        <w:pStyle w:val="ListParagraph"/>
        <w:numPr>
          <w:ilvl w:val="0"/>
          <w:numId w:val="2"/>
        </w:numPr>
        <w:rPr>
          <w:sz w:val="28"/>
          <w:szCs w:val="28"/>
        </w:rPr>
      </w:pPr>
      <w:r>
        <w:rPr>
          <w:sz w:val="28"/>
          <w:szCs w:val="28"/>
        </w:rPr>
        <w:t>Explain the role of King Arthur and the idea of chivalry in the actions of Kevin and Max.</w:t>
      </w:r>
    </w:p>
    <w:p w:rsidR="005A31B9" w:rsidRDefault="00892B18" w:rsidP="006F152C">
      <w:pPr>
        <w:pStyle w:val="ListParagraph"/>
        <w:numPr>
          <w:ilvl w:val="0"/>
          <w:numId w:val="2"/>
        </w:numPr>
        <w:rPr>
          <w:sz w:val="28"/>
          <w:szCs w:val="28"/>
        </w:rPr>
      </w:pPr>
      <w:r>
        <w:rPr>
          <w:sz w:val="28"/>
          <w:szCs w:val="28"/>
        </w:rPr>
        <w:t xml:space="preserve">Explain how the movie establishes Kevin and Max’s intelligence and </w:t>
      </w:r>
      <w:r w:rsidR="005A31B9">
        <w:rPr>
          <w:sz w:val="28"/>
          <w:szCs w:val="28"/>
        </w:rPr>
        <w:t>resourcefulness.</w:t>
      </w:r>
    </w:p>
    <w:p w:rsidR="006F152C" w:rsidRPr="006F152C" w:rsidRDefault="006F152C" w:rsidP="005A31B9">
      <w:pPr>
        <w:pStyle w:val="ListParagraph"/>
        <w:rPr>
          <w:sz w:val="28"/>
          <w:szCs w:val="28"/>
        </w:rPr>
      </w:pPr>
      <w:bookmarkStart w:id="0" w:name="_GoBack"/>
      <w:bookmarkEnd w:id="0"/>
      <w:r>
        <w:rPr>
          <w:sz w:val="28"/>
          <w:szCs w:val="28"/>
        </w:rPr>
        <w:t xml:space="preserve"> </w:t>
      </w:r>
    </w:p>
    <w:p w:rsidR="006F152C" w:rsidRDefault="006F152C" w:rsidP="006F152C">
      <w:pPr>
        <w:rPr>
          <w:sz w:val="28"/>
          <w:szCs w:val="28"/>
        </w:rPr>
      </w:pPr>
    </w:p>
    <w:p w:rsidR="006F152C" w:rsidRPr="006F152C" w:rsidRDefault="006F152C" w:rsidP="006F152C">
      <w:pPr>
        <w:rPr>
          <w:sz w:val="28"/>
          <w:szCs w:val="28"/>
        </w:rPr>
      </w:pPr>
    </w:p>
    <w:sectPr w:rsidR="006F152C" w:rsidRPr="006F15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9407E7"/>
    <w:multiLevelType w:val="hybridMultilevel"/>
    <w:tmpl w:val="5BBC98BA"/>
    <w:lvl w:ilvl="0" w:tplc="F3640CE0">
      <w:numFmt w:val="bullet"/>
      <w:lvlText w:val="-"/>
      <w:lvlJc w:val="left"/>
      <w:pPr>
        <w:ind w:left="1080" w:hanging="360"/>
      </w:pPr>
      <w:rPr>
        <w:rFonts w:ascii="Calibri" w:eastAsiaTheme="minorHAnsi" w:hAnsi="Calibri" w:cstheme="minorBid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nsid w:val="6E433C78"/>
    <w:multiLevelType w:val="hybridMultilevel"/>
    <w:tmpl w:val="63DA353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52C"/>
    <w:rsid w:val="000E1CCB"/>
    <w:rsid w:val="005A31B9"/>
    <w:rsid w:val="006F152C"/>
    <w:rsid w:val="00892B1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152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15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149</Words>
  <Characters>851</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Haggart</dc:creator>
  <cp:lastModifiedBy>Robert Haggart</cp:lastModifiedBy>
  <cp:revision>1</cp:revision>
  <dcterms:created xsi:type="dcterms:W3CDTF">2014-10-23T02:29:00Z</dcterms:created>
  <dcterms:modified xsi:type="dcterms:W3CDTF">2014-10-23T02:52:00Z</dcterms:modified>
</cp:coreProperties>
</file>